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CC1A" w14:textId="77777777" w:rsidR="004650FD" w:rsidRDefault="004650FD"/>
    <w:p w14:paraId="7895BDD6" w14:textId="77777777" w:rsidR="00A116EE" w:rsidRDefault="00A116EE"/>
    <w:p w14:paraId="23A0A405" w14:textId="77777777" w:rsidR="00A116EE" w:rsidRDefault="00A116E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273"/>
      </w:tblGrid>
      <w:tr w:rsidR="001D6158" w14:paraId="04E27E2D" w14:textId="77777777" w:rsidTr="001D6158">
        <w:tc>
          <w:tcPr>
            <w:tcW w:w="1555" w:type="dxa"/>
          </w:tcPr>
          <w:p w14:paraId="64C10F3C" w14:textId="77777777" w:rsidR="001D6158" w:rsidRDefault="001D6158">
            <w:r>
              <w:t xml:space="preserve">Nombre </w:t>
            </w:r>
          </w:p>
        </w:tc>
        <w:tc>
          <w:tcPr>
            <w:tcW w:w="7273" w:type="dxa"/>
          </w:tcPr>
          <w:p w14:paraId="5D724C35" w14:textId="77777777" w:rsidR="001D6158" w:rsidRDefault="001D6158"/>
        </w:tc>
      </w:tr>
      <w:tr w:rsidR="001D6158" w14:paraId="5FBC7D85" w14:textId="77777777" w:rsidTr="001D6158">
        <w:tc>
          <w:tcPr>
            <w:tcW w:w="1555" w:type="dxa"/>
          </w:tcPr>
          <w:p w14:paraId="000F2D90" w14:textId="77777777" w:rsidR="001D6158" w:rsidRDefault="001D6158">
            <w:r>
              <w:t>Expediente</w:t>
            </w:r>
          </w:p>
        </w:tc>
        <w:tc>
          <w:tcPr>
            <w:tcW w:w="7273" w:type="dxa"/>
          </w:tcPr>
          <w:p w14:paraId="61539D0A" w14:textId="77777777" w:rsidR="001D6158" w:rsidRDefault="001D6158"/>
        </w:tc>
      </w:tr>
      <w:tr w:rsidR="001D6158" w14:paraId="44311143" w14:textId="77777777" w:rsidTr="001D6158">
        <w:tc>
          <w:tcPr>
            <w:tcW w:w="1555" w:type="dxa"/>
          </w:tcPr>
          <w:p w14:paraId="5D284C94" w14:textId="77777777" w:rsidR="001D6158" w:rsidRDefault="001D6158">
            <w:r>
              <w:t>Carrera</w:t>
            </w:r>
          </w:p>
        </w:tc>
        <w:tc>
          <w:tcPr>
            <w:tcW w:w="7273" w:type="dxa"/>
          </w:tcPr>
          <w:p w14:paraId="6E0EADDE" w14:textId="77777777" w:rsidR="001D6158" w:rsidRDefault="001D6158"/>
        </w:tc>
      </w:tr>
    </w:tbl>
    <w:p w14:paraId="29701BAC" w14:textId="77777777" w:rsidR="004A3D2E" w:rsidRDefault="004A3D2E"/>
    <w:p w14:paraId="4CE25147" w14:textId="77777777" w:rsidR="009F50EB" w:rsidRDefault="001D6158">
      <w:r>
        <w:t>Cantidad a pagar en la oficina de finanzas (solamente pagas la opción a la que estás aplicando):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6158" w14:paraId="79EA3B7D" w14:textId="77777777" w:rsidTr="001D6158">
        <w:tc>
          <w:tcPr>
            <w:tcW w:w="4414" w:type="dxa"/>
          </w:tcPr>
          <w:p w14:paraId="2154E8B0" w14:textId="77777777" w:rsidR="001D6158" w:rsidRDefault="001D6158">
            <w:r>
              <w:t xml:space="preserve">Intercambio Internacional </w:t>
            </w:r>
          </w:p>
        </w:tc>
        <w:tc>
          <w:tcPr>
            <w:tcW w:w="4414" w:type="dxa"/>
          </w:tcPr>
          <w:p w14:paraId="516F5DE3" w14:textId="38AA2CB2" w:rsidR="001D6158" w:rsidRDefault="00A116EE">
            <w:r>
              <w:t>$</w:t>
            </w:r>
            <w:r w:rsidR="0011459F">
              <w:t>3,</w:t>
            </w:r>
            <w:r w:rsidR="00EF1F42">
              <w:t>200</w:t>
            </w:r>
            <w:r>
              <w:t xml:space="preserve"> (</w:t>
            </w:r>
            <w:r w:rsidR="0011459F">
              <w:t>tres mil</w:t>
            </w:r>
            <w:r>
              <w:t xml:space="preserve"> </w:t>
            </w:r>
            <w:r w:rsidR="00EF1F42">
              <w:t xml:space="preserve">doscientos </w:t>
            </w:r>
            <w:r>
              <w:t>pesos).</w:t>
            </w:r>
          </w:p>
          <w:p w14:paraId="38719EEA" w14:textId="77777777" w:rsidR="00A116EE" w:rsidRDefault="00A116EE">
            <w:r>
              <w:t>No reembolsables.</w:t>
            </w:r>
          </w:p>
        </w:tc>
      </w:tr>
      <w:tr w:rsidR="001D6158" w14:paraId="5BFE4495" w14:textId="77777777" w:rsidTr="001D6158">
        <w:tc>
          <w:tcPr>
            <w:tcW w:w="4414" w:type="dxa"/>
          </w:tcPr>
          <w:p w14:paraId="29F92B5D" w14:textId="77777777" w:rsidR="001D6158" w:rsidRDefault="001D6158">
            <w:r>
              <w:t>Intercambio Nacional</w:t>
            </w:r>
          </w:p>
        </w:tc>
        <w:tc>
          <w:tcPr>
            <w:tcW w:w="4414" w:type="dxa"/>
          </w:tcPr>
          <w:p w14:paraId="5701597D" w14:textId="719C9AB6" w:rsidR="001D6158" w:rsidRDefault="00A116EE">
            <w:r>
              <w:t>$</w:t>
            </w:r>
            <w:r w:rsidR="0011459F">
              <w:t>1</w:t>
            </w:r>
            <w:r w:rsidR="00EF1F42">
              <w:t>2</w:t>
            </w:r>
            <w:r w:rsidR="0011459F">
              <w:t>00</w:t>
            </w:r>
            <w:r>
              <w:t>.00 (</w:t>
            </w:r>
            <w:r w:rsidR="0011459F">
              <w:t>mil</w:t>
            </w:r>
            <w:r w:rsidR="00EF1F42">
              <w:t xml:space="preserve"> doscientos</w:t>
            </w:r>
            <w:r>
              <w:t xml:space="preserve"> pesos).</w:t>
            </w:r>
          </w:p>
          <w:p w14:paraId="69D2EDEB" w14:textId="77777777" w:rsidR="00A116EE" w:rsidRDefault="00A116EE">
            <w:r>
              <w:t>No reembolsables.</w:t>
            </w:r>
          </w:p>
        </w:tc>
      </w:tr>
      <w:tr w:rsidR="001D6158" w14:paraId="7302D938" w14:textId="77777777" w:rsidTr="001D6158">
        <w:tc>
          <w:tcPr>
            <w:tcW w:w="4414" w:type="dxa"/>
          </w:tcPr>
          <w:p w14:paraId="4499FDC4" w14:textId="77777777" w:rsidR="001D6158" w:rsidRDefault="00A116EE">
            <w:r>
              <w:t>ISEP</w:t>
            </w:r>
          </w:p>
        </w:tc>
        <w:tc>
          <w:tcPr>
            <w:tcW w:w="4414" w:type="dxa"/>
          </w:tcPr>
          <w:p w14:paraId="62A928C9" w14:textId="2C78654A" w:rsidR="001D6158" w:rsidRDefault="00A116EE">
            <w:r>
              <w:t>$</w:t>
            </w:r>
            <w:r w:rsidR="00EF1F42">
              <w:t>1000</w:t>
            </w:r>
            <w:r>
              <w:t xml:space="preserve">.00 </w:t>
            </w:r>
            <w:r w:rsidR="001F6E5A">
              <w:t>(</w:t>
            </w:r>
            <w:r w:rsidR="00EF1F42">
              <w:t>mil</w:t>
            </w:r>
            <w:r w:rsidR="001F6E5A">
              <w:t xml:space="preserve"> </w:t>
            </w:r>
            <w:r>
              <w:t>pesos) Cuota ITESO.</w:t>
            </w:r>
          </w:p>
          <w:p w14:paraId="0E8E8608" w14:textId="77777777" w:rsidR="00A116EE" w:rsidRDefault="00A116EE">
            <w:r>
              <w:t>No reembolsables.</w:t>
            </w:r>
          </w:p>
          <w:p w14:paraId="0CB8A0AC" w14:textId="77777777" w:rsidR="00A116EE" w:rsidRDefault="00A116EE">
            <w:r>
              <w:t>100.00 USD (cien dólares).</w:t>
            </w:r>
          </w:p>
          <w:p w14:paraId="21F8B011" w14:textId="77777777" w:rsidR="00A116EE" w:rsidRDefault="00A116EE">
            <w:r>
              <w:t>Una vez que el alumno es seleccionado para este programa.</w:t>
            </w:r>
          </w:p>
          <w:p w14:paraId="5C873DE3" w14:textId="6C9D2514" w:rsidR="00A116EE" w:rsidRDefault="00EF1F42">
            <w:r>
              <w:t>4</w:t>
            </w:r>
            <w:r w:rsidR="00A116EE">
              <w:t>25.00 USD (</w:t>
            </w:r>
            <w:r>
              <w:t>cuatrocientos</w:t>
            </w:r>
            <w:r w:rsidR="00A116EE">
              <w:t xml:space="preserve"> veinticinco dólares).</w:t>
            </w:r>
          </w:p>
          <w:p w14:paraId="4B5E12C4" w14:textId="77777777" w:rsidR="00A116EE" w:rsidRDefault="00A116EE">
            <w:r>
              <w:t>Una vez que el alumno es asignado a un lugar.</w:t>
            </w:r>
          </w:p>
        </w:tc>
      </w:tr>
    </w:tbl>
    <w:p w14:paraId="4F542863" w14:textId="77777777" w:rsidR="001D6158" w:rsidRDefault="001D6158"/>
    <w:p w14:paraId="6A9E3F4B" w14:textId="77777777" w:rsidR="00A116EE" w:rsidRDefault="00A116EE"/>
    <w:p w14:paraId="53EF1E93" w14:textId="77777777" w:rsidR="009F50EB" w:rsidRDefault="00A116EE" w:rsidP="009F50EB">
      <w:r>
        <w:t>Sólo se reembolsará el 85% del pago en caso que la Coordinación de Intercambio Académico no pueda ofrecer un destino. Si el alumno se da de baja o cancela el proceso no se reembolsará el pago.</w:t>
      </w:r>
    </w:p>
    <w:p w14:paraId="1774D0AF" w14:textId="77777777" w:rsidR="00A116EE" w:rsidRDefault="00A116EE" w:rsidP="009F50EB">
      <w:r>
        <w:t>Nota: La coordinación de Intercambio Académico te podrá ofrecer otras opciones diferentes a las tres que propusiste en tu solicitud, con la intención de que todos los alumnos que aplicaron puedan tener la experiencia de un intercambio.</w:t>
      </w:r>
    </w:p>
    <w:p w14:paraId="777696E6" w14:textId="77777777" w:rsidR="00A116EE" w:rsidRDefault="00A116EE" w:rsidP="009F50EB"/>
    <w:p w14:paraId="1B87E0C8" w14:textId="77777777" w:rsidR="00A116EE" w:rsidRDefault="00A116EE" w:rsidP="009F50EB"/>
    <w:p w14:paraId="46C7096F" w14:textId="77777777" w:rsidR="00A116EE" w:rsidRDefault="00A116EE" w:rsidP="009F50EB">
      <w:r>
        <w:t>Estoy enterado:</w:t>
      </w:r>
    </w:p>
    <w:p w14:paraId="5CC1CAAD" w14:textId="77777777" w:rsidR="00A116EE" w:rsidRDefault="00A116EE" w:rsidP="009F50EB">
      <w:r>
        <w:t>Nombre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116EE" w14:paraId="5AD5C0F7" w14:textId="77777777" w:rsidTr="00A116EE">
        <w:tc>
          <w:tcPr>
            <w:tcW w:w="8828" w:type="dxa"/>
          </w:tcPr>
          <w:p w14:paraId="11894982" w14:textId="77777777" w:rsidR="00A116EE" w:rsidRDefault="00A116EE" w:rsidP="009F50EB"/>
        </w:tc>
      </w:tr>
    </w:tbl>
    <w:p w14:paraId="55589B2C" w14:textId="77777777" w:rsidR="00A116EE" w:rsidRDefault="00A116EE" w:rsidP="009F50EB"/>
    <w:p w14:paraId="4345BFD9" w14:textId="77777777" w:rsidR="00A116EE" w:rsidRDefault="00A116EE" w:rsidP="009F50EB">
      <w:r>
        <w:t>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116EE" w14:paraId="09CE58F8" w14:textId="77777777" w:rsidTr="00A116EE">
        <w:tc>
          <w:tcPr>
            <w:tcW w:w="8828" w:type="dxa"/>
          </w:tcPr>
          <w:p w14:paraId="65DDD201" w14:textId="77777777" w:rsidR="00A116EE" w:rsidRDefault="00A116EE" w:rsidP="009F50EB"/>
        </w:tc>
      </w:tr>
    </w:tbl>
    <w:p w14:paraId="4C37C516" w14:textId="77777777" w:rsidR="00A116EE" w:rsidRDefault="00A116EE" w:rsidP="009F50EB"/>
    <w:sectPr w:rsidR="00A116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01E7" w14:textId="77777777" w:rsidR="00422B90" w:rsidRDefault="00422B90" w:rsidP="004A3D2E">
      <w:pPr>
        <w:spacing w:after="0" w:line="240" w:lineRule="auto"/>
      </w:pPr>
      <w:r>
        <w:separator/>
      </w:r>
    </w:p>
  </w:endnote>
  <w:endnote w:type="continuationSeparator" w:id="0">
    <w:p w14:paraId="324534D3" w14:textId="77777777" w:rsidR="00422B90" w:rsidRDefault="00422B90" w:rsidP="004A3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D13F" w14:textId="77777777" w:rsidR="00422B90" w:rsidRDefault="00422B90" w:rsidP="004A3D2E">
      <w:pPr>
        <w:spacing w:after="0" w:line="240" w:lineRule="auto"/>
      </w:pPr>
      <w:r>
        <w:separator/>
      </w:r>
    </w:p>
  </w:footnote>
  <w:footnote w:type="continuationSeparator" w:id="0">
    <w:p w14:paraId="46AC43A2" w14:textId="77777777" w:rsidR="00422B90" w:rsidRDefault="00422B90" w:rsidP="004A3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5699" w14:textId="77777777" w:rsidR="004A3D2E" w:rsidRDefault="004A3D2E" w:rsidP="004A3D2E">
    <w:pPr>
      <w:pStyle w:val="Encabezado"/>
      <w:tabs>
        <w:tab w:val="clear" w:pos="4419"/>
        <w:tab w:val="clear" w:pos="8838"/>
        <w:tab w:val="left" w:pos="735"/>
      </w:tabs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F052923" wp14:editId="2407F0AB">
          <wp:simplePos x="0" y="0"/>
          <wp:positionH relativeFrom="page">
            <wp:align>left</wp:align>
          </wp:positionH>
          <wp:positionV relativeFrom="paragraph">
            <wp:posOffset>-259080</wp:posOffset>
          </wp:positionV>
          <wp:extent cx="2419200" cy="702000"/>
          <wp:effectExtent l="0" t="0" r="635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Intercambio Académico</w:t>
    </w:r>
  </w:p>
  <w:p w14:paraId="6E4737EC" w14:textId="77777777" w:rsidR="004A3D2E" w:rsidRDefault="004A3D2E" w:rsidP="004A3D2E">
    <w:pPr>
      <w:pStyle w:val="Encabezado"/>
      <w:tabs>
        <w:tab w:val="clear" w:pos="4419"/>
        <w:tab w:val="clear" w:pos="8838"/>
        <w:tab w:val="left" w:pos="735"/>
      </w:tabs>
      <w:jc w:val="right"/>
    </w:pPr>
    <w:r>
      <w:t xml:space="preserve">          </w:t>
    </w:r>
    <w:r w:rsidR="001D6158">
      <w:t>Forma de pago.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D4846"/>
    <w:multiLevelType w:val="hybridMultilevel"/>
    <w:tmpl w:val="B0B49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F73A5"/>
    <w:multiLevelType w:val="hybridMultilevel"/>
    <w:tmpl w:val="BE9A9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75518">
    <w:abstractNumId w:val="1"/>
  </w:num>
  <w:num w:numId="2" w16cid:durableId="180461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2E"/>
    <w:rsid w:val="00113D3C"/>
    <w:rsid w:val="0011459F"/>
    <w:rsid w:val="001D6158"/>
    <w:rsid w:val="001F6E5A"/>
    <w:rsid w:val="00384953"/>
    <w:rsid w:val="00410622"/>
    <w:rsid w:val="00422B90"/>
    <w:rsid w:val="00430CB1"/>
    <w:rsid w:val="004650FD"/>
    <w:rsid w:val="004A3D2E"/>
    <w:rsid w:val="005E71F8"/>
    <w:rsid w:val="009F50EB"/>
    <w:rsid w:val="00A116EE"/>
    <w:rsid w:val="00B60D00"/>
    <w:rsid w:val="00C43B92"/>
    <w:rsid w:val="00C72F1B"/>
    <w:rsid w:val="00EE330D"/>
    <w:rsid w:val="00E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522C"/>
  <w15:chartTrackingRefBased/>
  <w15:docId w15:val="{EBADE6E0-3C1B-4403-8342-E63B4F32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430C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D2E"/>
  </w:style>
  <w:style w:type="paragraph" w:styleId="Piedepgina">
    <w:name w:val="footer"/>
    <w:basedOn w:val="Normal"/>
    <w:link w:val="PiedepginaCar"/>
    <w:uiPriority w:val="99"/>
    <w:unhideWhenUsed/>
    <w:rsid w:val="004A3D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D2E"/>
  </w:style>
  <w:style w:type="table" w:styleId="Tablaconcuadrcula">
    <w:name w:val="Table Grid"/>
    <w:basedOn w:val="Tablanormal"/>
    <w:uiPriority w:val="39"/>
    <w:rsid w:val="004A3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3D2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430CB1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430C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B3F26-2192-4EC3-B452-04AFFD74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 A.C.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CAMARENA MORALES, PATRICIA MARGARITA</dc:creator>
  <cp:keywords/>
  <dc:description/>
  <cp:lastModifiedBy>CAMARENA MORALES, PATRICIA MARGARITA</cp:lastModifiedBy>
  <cp:revision>4</cp:revision>
  <dcterms:created xsi:type="dcterms:W3CDTF">2022-05-26T17:55:00Z</dcterms:created>
  <dcterms:modified xsi:type="dcterms:W3CDTF">2023-11-09T22:27:00Z</dcterms:modified>
</cp:coreProperties>
</file>